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3E687BD9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 xml:space="preserve">по Документации об электронном аукционе № </w:t>
      </w:r>
      <w:r w:rsidR="00910C1C" w:rsidRPr="00910C1C">
        <w:rPr>
          <w:b/>
        </w:rPr>
        <w:t>зз-13641-2021</w:t>
      </w:r>
    </w:p>
    <w:p w14:paraId="028ADE5A" w14:textId="6A6161C0" w:rsidR="002C34F8" w:rsidRPr="00237029" w:rsidRDefault="00910C1C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910C1C">
        <w:rPr>
          <w:b/>
        </w:rPr>
        <w:t xml:space="preserve">Выполнение работ по текущему ремонту уличного освещения в </w:t>
      </w:r>
      <w:proofErr w:type="spellStart"/>
      <w:r w:rsidRPr="00910C1C">
        <w:rPr>
          <w:b/>
        </w:rPr>
        <w:t>с.Красногорское</w:t>
      </w:r>
      <w:proofErr w:type="spellEnd"/>
      <w:r w:rsidRPr="00910C1C">
        <w:rPr>
          <w:b/>
        </w:rPr>
        <w:t xml:space="preserve"> ул. </w:t>
      </w:r>
      <w:proofErr w:type="spellStart"/>
      <w:r w:rsidRPr="00910C1C">
        <w:rPr>
          <w:b/>
        </w:rPr>
        <w:t>Пряженникова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2828"/>
        <w:gridCol w:w="3403"/>
        <w:gridCol w:w="3645"/>
      </w:tblGrid>
      <w:tr w:rsidR="00076FF4" w:rsidRPr="0023465A" w14:paraId="0E529BB0" w14:textId="77777777" w:rsidTr="0033585C">
        <w:trPr>
          <w:trHeight w:val="788"/>
          <w:tblHeader/>
        </w:trPr>
        <w:tc>
          <w:tcPr>
            <w:tcW w:w="261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5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633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750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33585C">
        <w:trPr>
          <w:tblHeader/>
        </w:trPr>
        <w:tc>
          <w:tcPr>
            <w:tcW w:w="261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0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76FF4" w:rsidRPr="0023465A" w14:paraId="1CCE4EA8" w14:textId="77777777" w:rsidTr="0033585C">
        <w:trPr>
          <w:trHeight w:val="77"/>
        </w:trPr>
        <w:tc>
          <w:tcPr>
            <w:tcW w:w="261" w:type="pct"/>
            <w:vMerge w:val="restart"/>
          </w:tcPr>
          <w:p w14:paraId="6A304EB0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A479445" w14:textId="0A8609C0" w:rsidR="00076FF4" w:rsidRPr="00811050" w:rsidRDefault="00F807C5" w:rsidP="0023465A">
            <w:pPr>
              <w:pStyle w:val="a3"/>
              <w:ind w:left="0"/>
            </w:pPr>
            <w:r w:rsidRPr="00811050">
              <w:t>Светильник светодиодный</w:t>
            </w: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07100F36" w14:textId="52B8D803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Мощность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0E242C90" w14:textId="0AAC4F5C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25 Вт и не более 35 Вт</w:t>
            </w:r>
          </w:p>
        </w:tc>
      </w:tr>
      <w:tr w:rsidR="00076FF4" w:rsidRPr="0023465A" w14:paraId="6150F472" w14:textId="77777777" w:rsidTr="0033585C">
        <w:trPr>
          <w:trHeight w:val="77"/>
        </w:trPr>
        <w:tc>
          <w:tcPr>
            <w:tcW w:w="261" w:type="pct"/>
            <w:vMerge/>
          </w:tcPr>
          <w:p w14:paraId="31AC3B4E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76BE29F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40E1CBF2" w14:textId="3D070FED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Световой поток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3159E91E" w14:textId="56D334A8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4800 Лм</w:t>
            </w:r>
          </w:p>
        </w:tc>
      </w:tr>
      <w:tr w:rsidR="00F807C5" w:rsidRPr="0023465A" w14:paraId="76606F62" w14:textId="77777777" w:rsidTr="0033585C">
        <w:trPr>
          <w:trHeight w:val="77"/>
        </w:trPr>
        <w:tc>
          <w:tcPr>
            <w:tcW w:w="261" w:type="pct"/>
            <w:vMerge/>
          </w:tcPr>
          <w:p w14:paraId="6C0AA93B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00B2601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76BDF204" w14:textId="1131B5BF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Цветовая температура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6FFA74D1" w14:textId="25CBFF27" w:rsidR="00F807C5" w:rsidRPr="00811050" w:rsidRDefault="00F807C5" w:rsidP="003358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3358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00 К</w:t>
            </w:r>
          </w:p>
        </w:tc>
      </w:tr>
      <w:tr w:rsidR="00F807C5" w:rsidRPr="0023465A" w14:paraId="3A5662F7" w14:textId="77777777" w:rsidTr="0033585C">
        <w:trPr>
          <w:trHeight w:val="77"/>
        </w:trPr>
        <w:tc>
          <w:tcPr>
            <w:tcW w:w="261" w:type="pct"/>
            <w:vMerge/>
          </w:tcPr>
          <w:p w14:paraId="7B17A4F0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551F7A31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339F9AB8" w14:textId="0098DA31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Номинальное напряжение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0CFF546C" w14:textId="246C7872" w:rsidR="00F807C5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076FF4" w:rsidRPr="0023465A" w14:paraId="3FE1AA78" w14:textId="77777777" w:rsidTr="0033585C">
        <w:trPr>
          <w:trHeight w:val="77"/>
        </w:trPr>
        <w:tc>
          <w:tcPr>
            <w:tcW w:w="261" w:type="pct"/>
            <w:vMerge/>
          </w:tcPr>
          <w:p w14:paraId="79BE9D5D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0A804D4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8CDFF39" w14:textId="482E1512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Степень защиты (по ГОСТ 14254-2015)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41C50F1D" w14:textId="048CC6C5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IP67</w:t>
            </w:r>
          </w:p>
        </w:tc>
      </w:tr>
      <w:tr w:rsidR="00076FF4" w:rsidRPr="0023465A" w14:paraId="391E5485" w14:textId="77777777" w:rsidTr="0033585C">
        <w:trPr>
          <w:trHeight w:val="77"/>
        </w:trPr>
        <w:tc>
          <w:tcPr>
            <w:tcW w:w="261" w:type="pct"/>
            <w:vMerge w:val="restart"/>
          </w:tcPr>
          <w:p w14:paraId="4F559CC1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226B65D1" w14:textId="66932999" w:rsidR="00076FF4" w:rsidRPr="00811050" w:rsidRDefault="00F807C5" w:rsidP="0023465A">
            <w:pPr>
              <w:pStyle w:val="a3"/>
              <w:ind w:left="0"/>
            </w:pPr>
            <w:r w:rsidRPr="00811050">
              <w:t>Кронштейн</w:t>
            </w: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0D2DC444" w14:textId="18BF0B5E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Тип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2FCF272A" w14:textId="74410632" w:rsidR="00076FF4" w:rsidRPr="00811050" w:rsidRDefault="00F807C5" w:rsidP="003358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однорожковый</w:t>
            </w:r>
            <w:proofErr w:type="spellEnd"/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, с возможностью изменять угол наклона</w:t>
            </w:r>
          </w:p>
        </w:tc>
      </w:tr>
      <w:tr w:rsidR="00F807C5" w:rsidRPr="0023465A" w14:paraId="184D5755" w14:textId="77777777" w:rsidTr="0033585C">
        <w:trPr>
          <w:trHeight w:val="77"/>
        </w:trPr>
        <w:tc>
          <w:tcPr>
            <w:tcW w:w="261" w:type="pct"/>
            <w:vMerge/>
          </w:tcPr>
          <w:p w14:paraId="456B4FD7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0E2BA3B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550F3C14" w14:textId="4D6B051F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Материал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4480B284" w14:textId="60D117BC" w:rsidR="00F807C5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D21FD1" w:rsidRPr="0023465A" w14:paraId="7812C887" w14:textId="77777777" w:rsidTr="0033585C">
        <w:trPr>
          <w:trHeight w:val="77"/>
        </w:trPr>
        <w:tc>
          <w:tcPr>
            <w:tcW w:w="261" w:type="pct"/>
            <w:vMerge/>
          </w:tcPr>
          <w:p w14:paraId="2338CB41" w14:textId="77777777" w:rsidR="00D21FD1" w:rsidRPr="0023465A" w:rsidRDefault="00D21FD1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54DA37A8" w14:textId="77777777" w:rsidR="00D21FD1" w:rsidRPr="00811050" w:rsidRDefault="00D21FD1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529606F7" w14:textId="4F7E7121" w:rsidR="00D21FD1" w:rsidRPr="00811050" w:rsidRDefault="00D21FD1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Назначение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609610E3" w14:textId="1C697C00" w:rsidR="00D21FD1" w:rsidRPr="00811050" w:rsidRDefault="00D21FD1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крепление на железобетонную опору с посадочным местом для светильника светодиодного</w:t>
            </w:r>
          </w:p>
        </w:tc>
      </w:tr>
      <w:tr w:rsidR="00F807C5" w:rsidRPr="0023465A" w14:paraId="500EE002" w14:textId="77777777" w:rsidTr="0033585C">
        <w:trPr>
          <w:trHeight w:val="77"/>
        </w:trPr>
        <w:tc>
          <w:tcPr>
            <w:tcW w:w="261" w:type="pct"/>
            <w:vMerge/>
          </w:tcPr>
          <w:p w14:paraId="3D127388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7E6F6DC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42991037" w14:textId="2F6790E9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Исполнение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050FF3F6" w14:textId="22C80CDD" w:rsidR="00F807C5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труба с посадочным местом</w:t>
            </w:r>
          </w:p>
        </w:tc>
      </w:tr>
      <w:tr w:rsidR="00076FF4" w:rsidRPr="0023465A" w14:paraId="7ACDE3A0" w14:textId="77777777" w:rsidTr="0033585C">
        <w:trPr>
          <w:trHeight w:val="77"/>
        </w:trPr>
        <w:tc>
          <w:tcPr>
            <w:tcW w:w="261" w:type="pct"/>
            <w:vMerge/>
          </w:tcPr>
          <w:p w14:paraId="5B9D391F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9A54D0D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1589D00E" w14:textId="71BB38F4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Длина трубы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62FF64E0" w14:textId="1906FC65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0,5 м и не более 0,6 м</w:t>
            </w:r>
          </w:p>
        </w:tc>
      </w:tr>
      <w:tr w:rsidR="00076FF4" w:rsidRPr="0023465A" w14:paraId="06C76388" w14:textId="77777777" w:rsidTr="0033585C">
        <w:trPr>
          <w:trHeight w:val="77"/>
        </w:trPr>
        <w:tc>
          <w:tcPr>
            <w:tcW w:w="261" w:type="pct"/>
            <w:vMerge/>
          </w:tcPr>
          <w:p w14:paraId="47A273CD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E4150EC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ACA3237" w14:textId="23F99763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Наружный диаметр трубы</w:t>
            </w:r>
          </w:p>
        </w:tc>
        <w:tc>
          <w:tcPr>
            <w:tcW w:w="1750" w:type="pct"/>
            <w:tcBorders>
              <w:bottom w:val="single" w:sz="4" w:space="0" w:color="auto"/>
            </w:tcBorders>
          </w:tcPr>
          <w:p w14:paraId="69F568EE" w14:textId="609C848A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48 мм и не более 50 мм</w:t>
            </w:r>
          </w:p>
        </w:tc>
      </w:tr>
      <w:tr w:rsidR="0033585C" w:rsidRPr="0023465A" w14:paraId="04A9A1A6" w14:textId="77777777" w:rsidTr="0033585C">
        <w:trPr>
          <w:trHeight w:val="77"/>
        </w:trPr>
        <w:tc>
          <w:tcPr>
            <w:tcW w:w="261" w:type="pct"/>
          </w:tcPr>
          <w:p w14:paraId="79EF0962" w14:textId="77777777" w:rsidR="0033585C" w:rsidRPr="0023465A" w:rsidRDefault="0033585C" w:rsidP="00BF0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</w:tcPr>
          <w:p w14:paraId="6247DEA0" w14:textId="3D0BB300" w:rsidR="0033585C" w:rsidRPr="0033585C" w:rsidRDefault="0033585C" w:rsidP="00BF0633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85C">
              <w:rPr>
                <w:rFonts w:ascii="Times New Roman" w:eastAsia="Calibri" w:hAnsi="Times New Roman" w:cs="Times New Roman"/>
                <w:sz w:val="24"/>
                <w:szCs w:val="24"/>
              </w:rPr>
              <w:t>Фотореле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</w:tcPr>
          <w:p w14:paraId="7A347ADC" w14:textId="04DED0E2" w:rsidR="0033585C" w:rsidRPr="00811050" w:rsidRDefault="0033585C" w:rsidP="00BF0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Сила тока</w:t>
            </w:r>
          </w:p>
        </w:tc>
        <w:tc>
          <w:tcPr>
            <w:tcW w:w="1750" w:type="pct"/>
            <w:tcBorders>
              <w:top w:val="single" w:sz="4" w:space="0" w:color="auto"/>
              <w:bottom w:val="single" w:sz="4" w:space="0" w:color="auto"/>
            </w:tcBorders>
          </w:tcPr>
          <w:p w14:paraId="4A5A48DA" w14:textId="73002552" w:rsidR="0033585C" w:rsidRPr="0033585C" w:rsidRDefault="0033585C" w:rsidP="00BF0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85C">
              <w:rPr>
                <w:rFonts w:ascii="Times New Roman" w:hAnsi="Times New Roman" w:cs="Times New Roman"/>
                <w:sz w:val="24"/>
                <w:szCs w:val="24"/>
              </w:rPr>
              <w:t>не менее 15 А</w:t>
            </w:r>
          </w:p>
        </w:tc>
      </w:tr>
      <w:tr w:rsidR="0033585C" w:rsidRPr="0023465A" w14:paraId="1B6E61D7" w14:textId="77777777" w:rsidTr="0033585C">
        <w:trPr>
          <w:trHeight w:val="77"/>
        </w:trPr>
        <w:tc>
          <w:tcPr>
            <w:tcW w:w="261" w:type="pct"/>
          </w:tcPr>
          <w:p w14:paraId="20307273" w14:textId="77777777" w:rsidR="0033585C" w:rsidRPr="0023465A" w:rsidRDefault="0033585C" w:rsidP="00BF0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</w:tcPr>
          <w:p w14:paraId="7DA376D9" w14:textId="3537C85B" w:rsidR="0033585C" w:rsidRPr="00811050" w:rsidRDefault="0033585C" w:rsidP="00BF0633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eastAsia="Calibri" w:hAnsi="Times New Roman" w:cs="Times New Roman"/>
                <w:sz w:val="24"/>
                <w:szCs w:val="24"/>
              </w:rPr>
              <w:t>Зажим прокалывающий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</w:tcPr>
          <w:p w14:paraId="03135135" w14:textId="2C352472" w:rsidR="0033585C" w:rsidRPr="00811050" w:rsidRDefault="0033585C" w:rsidP="00BF0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Материал</w:t>
            </w:r>
          </w:p>
        </w:tc>
        <w:tc>
          <w:tcPr>
            <w:tcW w:w="1750" w:type="pct"/>
            <w:tcBorders>
              <w:top w:val="single" w:sz="4" w:space="0" w:color="auto"/>
              <w:bottom w:val="single" w:sz="4" w:space="0" w:color="auto"/>
            </w:tcBorders>
          </w:tcPr>
          <w:p w14:paraId="171F00CC" w14:textId="0DC403DB" w:rsidR="0033585C" w:rsidRPr="00811050" w:rsidRDefault="0033585C" w:rsidP="00BF0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3585C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B7EF3"/>
    <w:rsid w:val="007E261B"/>
    <w:rsid w:val="007E2DB2"/>
    <w:rsid w:val="007E4074"/>
    <w:rsid w:val="007F270F"/>
    <w:rsid w:val="007F400E"/>
    <w:rsid w:val="00811050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0C1C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3F4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BF0633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1FD1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807C5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A4880F53-04CB-4721-B9C9-7163C436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126</cp:revision>
  <cp:lastPrinted>2019-01-22T12:48:00Z</cp:lastPrinted>
  <dcterms:created xsi:type="dcterms:W3CDTF">2015-06-01T07:07:00Z</dcterms:created>
  <dcterms:modified xsi:type="dcterms:W3CDTF">2021-04-02T05:03:00Z</dcterms:modified>
</cp:coreProperties>
</file>